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A7A97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  <w:lang w:val="sr-Latn-RS" w:eastAsia="sr-Latn-RS"/>
        </w:rPr>
        <w:drawing>
          <wp:inline distT="0" distB="0" distL="0" distR="0" wp14:anchorId="246E10F1" wp14:editId="2D8CA8F8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DBE63" w14:textId="77777777" w:rsidR="00D919EA" w:rsidRPr="00BE7149" w:rsidRDefault="00D919EA" w:rsidP="00FD1797">
      <w:pPr>
        <w:jc w:val="center"/>
        <w:rPr>
          <w:b/>
        </w:rPr>
      </w:pPr>
    </w:p>
    <w:p w14:paraId="0F8D930A" w14:textId="77777777"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14:paraId="454EAD84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76637458" w14:textId="245A7974" w:rsidR="0017737A" w:rsidRPr="000F1BD4" w:rsidRDefault="0017737A" w:rsidP="0017737A">
      <w:pPr>
        <w:jc w:val="center"/>
        <w:rPr>
          <w:b/>
          <w:noProof/>
          <w:lang w:val="sr-Cyrl-RS"/>
        </w:rPr>
      </w:pPr>
      <w:r>
        <w:rPr>
          <w:b/>
          <w:noProof/>
          <w:lang w:val="sr-Cyrl-CS"/>
        </w:rPr>
        <w:t>ЈАВНА НАБАВКА</w:t>
      </w:r>
      <w:r w:rsidRPr="007A774E">
        <w:rPr>
          <w:b/>
          <w:noProof/>
          <w:lang w:val="sr-Cyrl-CS"/>
        </w:rPr>
        <w:t xml:space="preserve"> број: </w:t>
      </w:r>
      <w:r w:rsidR="00D124CB">
        <w:rPr>
          <w:b/>
          <w:noProof/>
          <w:lang w:val="sr-Cyrl-RS"/>
        </w:rPr>
        <w:t>81</w:t>
      </w:r>
      <w:r>
        <w:rPr>
          <w:b/>
          <w:noProof/>
          <w:lang w:val="sr-Cyrl-CS"/>
        </w:rPr>
        <w:t>/2</w:t>
      </w:r>
      <w:r w:rsidR="00CF36A1">
        <w:rPr>
          <w:b/>
          <w:noProof/>
          <w:lang w:val="sr-Latn-RS"/>
        </w:rPr>
        <w:t>4</w:t>
      </w:r>
      <w:r w:rsidR="000F1BD4">
        <w:rPr>
          <w:b/>
          <w:noProof/>
          <w:lang w:val="sr-Cyrl-RS"/>
        </w:rPr>
        <w:t xml:space="preserve"> -  </w:t>
      </w:r>
      <w:r w:rsidR="00D124CB">
        <w:rPr>
          <w:b/>
          <w:bCs/>
          <w:lang w:val="sr-Cyrl-RS"/>
        </w:rPr>
        <w:t>Виљушкар (минимална носивост 3000</w:t>
      </w:r>
      <w:r w:rsidR="00D124CB">
        <w:rPr>
          <w:b/>
          <w:bCs/>
          <w:lang w:val="sr-Latn-RS"/>
        </w:rPr>
        <w:t xml:space="preserve"> kg, </w:t>
      </w:r>
      <w:r w:rsidR="00D124CB">
        <w:rPr>
          <w:b/>
          <w:bCs/>
          <w:lang w:val="sr-Cyrl-RS"/>
        </w:rPr>
        <w:t>са 500</w:t>
      </w:r>
      <w:r w:rsidR="00D124CB">
        <w:rPr>
          <w:b/>
          <w:bCs/>
          <w:lang w:val="sr-Latn-RS"/>
        </w:rPr>
        <w:t xml:space="preserve"> mm</w:t>
      </w:r>
      <w:r w:rsidR="00D124CB">
        <w:rPr>
          <w:b/>
          <w:bCs/>
          <w:lang w:val="sr-Cyrl-RS"/>
        </w:rPr>
        <w:t xml:space="preserve"> гравитације)</w:t>
      </w:r>
    </w:p>
    <w:p w14:paraId="66F0E8B5" w14:textId="77777777" w:rsidR="000C1AD3" w:rsidRPr="00410C23" w:rsidRDefault="000C1AD3" w:rsidP="000C1AD3">
      <w:pPr>
        <w:rPr>
          <w:lang w:val="sr-Latn-RS"/>
        </w:rPr>
      </w:pPr>
    </w:p>
    <w:p w14:paraId="664C4434" w14:textId="749FA6BF" w:rsidR="000C1AD3" w:rsidRPr="000C1AD3" w:rsidRDefault="000C1AD3" w:rsidP="000C1AD3">
      <w:pPr>
        <w:jc w:val="both"/>
        <w:rPr>
          <w:b/>
          <w:bCs/>
          <w:noProof/>
          <w:u w:val="single"/>
          <w:lang w:val="sr-Cyrl-CS"/>
        </w:rPr>
      </w:pPr>
      <w:r w:rsidRPr="000C1AD3">
        <w:rPr>
          <w:b/>
          <w:bCs/>
          <w:noProof/>
          <w:u w:val="single"/>
          <w:lang w:val="sr-Cyrl-CS"/>
        </w:rPr>
        <w:t>Димензије и тежине:</w:t>
      </w:r>
    </w:p>
    <w:p w14:paraId="16E172E2" w14:textId="2C1C8A0C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Носивост: Минимум 3.500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kg</w:t>
      </w:r>
    </w:p>
    <w:p w14:paraId="62010278" w14:textId="64E543E5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Центар оптерећења: 500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5BC8A28A" w14:textId="3684A7E6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Висина дизања: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 xml:space="preserve">3.250 – 3.300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3B106605" w14:textId="6B03F2B7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Висина јарбола у спуштеном стању: Максимум 2.350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7F269824" w14:textId="5D10106B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Висина јарбола у подигнутом стању: Максимум 4.530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06A7A47A" w14:textId="088244C1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Међуосовинско растојање: 1.700 – 1.750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685D987C" w14:textId="2D093ACE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Тежина: 4.800 – 4.850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kg</w:t>
      </w:r>
    </w:p>
    <w:p w14:paraId="69AFC7C7" w14:textId="4427D4DE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Осовинско оптерећења напред са теретом: 7.450 - 7.500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kg</w:t>
      </w:r>
    </w:p>
    <w:p w14:paraId="17900B5E" w14:textId="0904975D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Осовинско оптерећења напред без терета: 1.850 – 1.900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kg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0C10C21C" w14:textId="779842D0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Осовинско оптерећења назад са теретом: 800 – 850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kg</w:t>
      </w:r>
    </w:p>
    <w:p w14:paraId="79F35F0C" w14:textId="13424800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Осовинско оптерећења назад без терета: 2.900 – 2.950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kg</w:t>
      </w:r>
    </w:p>
    <w:p w14:paraId="08923604" w14:textId="0BC528AA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Слободно дизање: минимум 170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6C2EE53B" w14:textId="59BFC7CC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Висина кабине: 2.150 – 2.200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5E1D07F6" w14:textId="2D6250A3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Висина од седишта до доње ивице крова: минимум 1.000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1AC74834" w14:textId="26DE3D91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Висина од земље до доње тачке крана: минимум 135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6A29B294" w14:textId="14B2C565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Димензије виљушки: 50 x 150 x минимум 1.200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5CB4C0BD" w14:textId="189CDD8C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Качење: класа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III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А/1055 или одговарајуће</w:t>
      </w:r>
    </w:p>
    <w:p w14:paraId="1D52FEDC" w14:textId="4C1F5E8A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Дужина без виљушки: 2.750 – 2.800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mm</w:t>
      </w:r>
    </w:p>
    <w:p w14:paraId="1407FC7D" w14:textId="79ABB423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Дужина са виљушкама: максимум 4.200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116E1497" w14:textId="4E578F6D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Радиус окретања: 2.400 – 2.450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47189BC7" w14:textId="5BE6DBAD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Ширина: 1.200 – 1.250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161D009B" w14:textId="7F881FFB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Удаљеност предње осовине до чела виључки: 480 – 500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71ACEF94" w14:textId="000950CB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Удаљеност задње осовине до задње ивице виљушкара: 560 – 570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12700697" w14:textId="22F76129" w:rsidR="000C1AD3" w:rsidRPr="000C1AD3" w:rsidRDefault="000C1AD3" w:rsidP="000C1AD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Висина вучног трна: максимум: 300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6EB99237" w14:textId="33FFE22D" w:rsidR="000C1AD3" w:rsidRPr="000C1AD3" w:rsidRDefault="000C1AD3" w:rsidP="000C1AD3">
      <w:pPr>
        <w:jc w:val="both"/>
        <w:rPr>
          <w:b/>
          <w:bCs/>
          <w:noProof/>
          <w:u w:val="single"/>
          <w:lang w:val="sr-Cyrl-CS"/>
        </w:rPr>
      </w:pPr>
      <w:r w:rsidRPr="000C1AD3">
        <w:rPr>
          <w:b/>
          <w:bCs/>
          <w:noProof/>
          <w:u w:val="single"/>
          <w:lang w:val="sr-Cyrl-CS"/>
        </w:rPr>
        <w:t>Мотор:</w:t>
      </w:r>
    </w:p>
    <w:p w14:paraId="602B2D22" w14:textId="5DEAA26D" w:rsidR="000C1AD3" w:rsidRPr="000C1AD3" w:rsidRDefault="000C1AD3" w:rsidP="000C1A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Четворотактни са унутрашњим сагоревањем</w:t>
      </w:r>
    </w:p>
    <w:p w14:paraId="736F5394" w14:textId="7671408C" w:rsidR="000C1AD3" w:rsidRPr="000C1AD3" w:rsidRDefault="000C1AD3" w:rsidP="000C1A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Број цилиндара: 4</w:t>
      </w:r>
    </w:p>
    <w:p w14:paraId="10E659FE" w14:textId="082E2271" w:rsidR="000C1AD3" w:rsidRPr="000C1AD3" w:rsidRDefault="000C1AD3" w:rsidP="000C1A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Запремина мотора: 2.450 – 2.500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ccm</w:t>
      </w:r>
    </w:p>
    <w:p w14:paraId="7017173F" w14:textId="62F0D367" w:rsidR="000C1AD3" w:rsidRPr="000C1AD3" w:rsidRDefault="000C1AD3" w:rsidP="000C1A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Гориво: бензин/гас</w:t>
      </w:r>
    </w:p>
    <w:p w14:paraId="40E3D202" w14:textId="0DF212B2" w:rsidR="000C1AD3" w:rsidRPr="000C1AD3" w:rsidRDefault="000C1AD3" w:rsidP="000C1A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Снага: 37 – 38 КW (при 2.400 обр/мин)</w:t>
      </w:r>
    </w:p>
    <w:p w14:paraId="7EFC75F5" w14:textId="5D402233" w:rsidR="000C1AD3" w:rsidRPr="000C1AD3" w:rsidRDefault="000C1AD3" w:rsidP="000C1A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Обртни момент: 170 – 180 Нм (при 1.600 обр/мин)</w:t>
      </w:r>
    </w:p>
    <w:p w14:paraId="36463309" w14:textId="0151C211" w:rsidR="000C1AD3" w:rsidRPr="000C1AD3" w:rsidRDefault="000C1AD3" w:rsidP="000C1A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Запремина резервоара за гориво: 60 – 65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L</w:t>
      </w:r>
    </w:p>
    <w:p w14:paraId="3E20C400" w14:textId="548C6353" w:rsidR="000C1AD3" w:rsidRPr="000C1AD3" w:rsidRDefault="000C1AD3" w:rsidP="000C1AD3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Акумулатор: 12В, 60-65 А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h</w:t>
      </w:r>
    </w:p>
    <w:p w14:paraId="0A0C04C7" w14:textId="532D2358" w:rsidR="000C1AD3" w:rsidRPr="000C1AD3" w:rsidRDefault="000C1AD3" w:rsidP="000C1AD3">
      <w:pPr>
        <w:jc w:val="both"/>
        <w:rPr>
          <w:b/>
          <w:bCs/>
          <w:noProof/>
          <w:u w:val="single"/>
          <w:lang w:val="sr-Cyrl-CS"/>
        </w:rPr>
      </w:pPr>
      <w:r w:rsidRPr="000C1AD3">
        <w:rPr>
          <w:b/>
          <w:bCs/>
          <w:noProof/>
          <w:u w:val="single"/>
          <w:lang w:val="sr-Cyrl-CS"/>
        </w:rPr>
        <w:t>Гуме:</w:t>
      </w:r>
    </w:p>
    <w:p w14:paraId="0A1FF26E" w14:textId="262C8B11" w:rsidR="000C1AD3" w:rsidRPr="000C1AD3" w:rsidRDefault="000C1AD3" w:rsidP="000C1A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Тип гума: пнеуматске</w:t>
      </w:r>
    </w:p>
    <w:p w14:paraId="06A418EA" w14:textId="3F66A585" w:rsidR="000C1AD3" w:rsidRPr="000C1AD3" w:rsidRDefault="000C1AD3" w:rsidP="000C1A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Број гума предњих: 2</w:t>
      </w:r>
    </w:p>
    <w:p w14:paraId="605C9043" w14:textId="537E6F47" w:rsidR="000C1AD3" w:rsidRPr="000C1AD3" w:rsidRDefault="000C1AD3" w:rsidP="000C1A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Димензије предњих гума: 28x9-15</w:t>
      </w:r>
    </w:p>
    <w:p w14:paraId="5A175093" w14:textId="7CC25410" w:rsidR="000C1AD3" w:rsidRPr="000C1AD3" w:rsidRDefault="000C1AD3" w:rsidP="000C1A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Број гума задњих: 2</w:t>
      </w:r>
    </w:p>
    <w:p w14:paraId="4B7B095E" w14:textId="0ED1B52D" w:rsidR="000C1AD3" w:rsidRPr="000C1AD3" w:rsidRDefault="000C1AD3" w:rsidP="000C1A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Димензије задњих гума: 6.50-10</w:t>
      </w:r>
    </w:p>
    <w:p w14:paraId="4A233F8D" w14:textId="0509F98B" w:rsidR="000C1AD3" w:rsidRPr="000C1AD3" w:rsidRDefault="000C1AD3" w:rsidP="000C1A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Предњи колотраг: 1.000 – 1.050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4549ED59" w14:textId="002C03D7" w:rsidR="000C1AD3" w:rsidRPr="000C1AD3" w:rsidRDefault="000C1AD3" w:rsidP="000C1A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Задњи колотраг: 950 – 1.000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</w:p>
    <w:p w14:paraId="6CC02649" w14:textId="77777777" w:rsidR="000C1AD3" w:rsidRDefault="000C1AD3" w:rsidP="000C1AD3">
      <w:pPr>
        <w:jc w:val="both"/>
        <w:rPr>
          <w:noProof/>
          <w:lang w:val="sr-Cyrl-CS"/>
        </w:rPr>
      </w:pPr>
    </w:p>
    <w:p w14:paraId="16137420" w14:textId="77777777" w:rsidR="00A53EA3" w:rsidRDefault="00A53EA3" w:rsidP="000C1AD3">
      <w:pPr>
        <w:jc w:val="both"/>
        <w:rPr>
          <w:b/>
          <w:bCs/>
          <w:noProof/>
          <w:u w:val="single"/>
          <w:lang w:val="sr-Latn-RS"/>
        </w:rPr>
      </w:pPr>
    </w:p>
    <w:p w14:paraId="4023431A" w14:textId="4707ECC7" w:rsidR="000C1AD3" w:rsidRPr="000C1AD3" w:rsidRDefault="000C1AD3" w:rsidP="000C1AD3">
      <w:pPr>
        <w:jc w:val="both"/>
        <w:rPr>
          <w:b/>
          <w:bCs/>
          <w:noProof/>
          <w:u w:val="single"/>
          <w:lang w:val="sr-Cyrl-CS"/>
        </w:rPr>
      </w:pPr>
      <w:r w:rsidRPr="000C1AD3">
        <w:rPr>
          <w:b/>
          <w:bCs/>
          <w:noProof/>
          <w:u w:val="single"/>
          <w:lang w:val="sr-Cyrl-CS"/>
        </w:rPr>
        <w:lastRenderedPageBreak/>
        <w:t>Радне карактеристике:</w:t>
      </w:r>
    </w:p>
    <w:p w14:paraId="23D21922" w14:textId="4E3045F3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Максимална брзина кретања са теретом: 18-20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Km/h</w:t>
      </w:r>
    </w:p>
    <w:p w14:paraId="4E1AFB47" w14:textId="5DBCA7FE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Максимална брзина кретања без терета: 20-22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Km/h</w:t>
      </w:r>
    </w:p>
    <w:p w14:paraId="7C26A908" w14:textId="245E5E06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Максимална брзина дизања виљушки са теретом: 370 – 380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mm/s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722F9ABA" w14:textId="50F8CCE1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Максимална брзина дизања виљушки без терета:  400 – 410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mm/s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274FD778" w14:textId="575741A1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Максимална брзина спуштања виљушки са теретом: 340 – 350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mm/s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3D09E0D9" w14:textId="52B42119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Максимална брзина спуштања виљушки без терета:  400 – 410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mm/s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3F03BEE5" w14:textId="23F21179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Максимална вучна сила са теретом: минимум 20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KN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0DBF3DC6" w14:textId="6350D826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Максимална вучна сила без терета: минимум 13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KN </w:t>
      </w:r>
    </w:p>
    <w:p w14:paraId="7CB17B97" w14:textId="32D2A2B2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Максимални нагиб са теретом: 20 – 22° </w:t>
      </w:r>
    </w:p>
    <w:p w14:paraId="3FDF4591" w14:textId="56CFB3DA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Максимални нагиб без терета: 20 – 22°</w:t>
      </w:r>
    </w:p>
    <w:p w14:paraId="737CB34C" w14:textId="41DC907C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Радни притисак хидрауличног система: 17 – 18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bar</w:t>
      </w:r>
    </w:p>
    <w:p w14:paraId="11F772D5" w14:textId="0E625DA8" w:rsidR="000C1AD3" w:rsidRPr="000C1AD3" w:rsidRDefault="000C1AD3" w:rsidP="000C1AD3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Број хидраулучних команди: 3</w:t>
      </w:r>
    </w:p>
    <w:p w14:paraId="5CFD118B" w14:textId="7B34E34C" w:rsidR="000C1AD3" w:rsidRPr="000C1AD3" w:rsidRDefault="000C1AD3" w:rsidP="000C1AD3">
      <w:pPr>
        <w:jc w:val="both"/>
        <w:rPr>
          <w:b/>
          <w:bCs/>
          <w:noProof/>
          <w:u w:val="single"/>
          <w:lang w:val="sr-Cyrl-CS"/>
        </w:rPr>
      </w:pPr>
      <w:r w:rsidRPr="000C1AD3">
        <w:rPr>
          <w:b/>
          <w:bCs/>
          <w:noProof/>
          <w:u w:val="single"/>
          <w:lang w:val="sr-Cyrl-CS"/>
        </w:rPr>
        <w:t>Кочнице:</w:t>
      </w:r>
    </w:p>
    <w:p w14:paraId="7396FC3A" w14:textId="5BED1815" w:rsidR="000C1AD3" w:rsidRPr="000C1AD3" w:rsidRDefault="000C1AD3" w:rsidP="000C1AD3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Тип ножне кочнице: хидраулична</w:t>
      </w:r>
    </w:p>
    <w:p w14:paraId="02572B25" w14:textId="1FF2E265" w:rsidR="000C1AD3" w:rsidRPr="000C1AD3" w:rsidRDefault="000C1AD3" w:rsidP="000C1AD3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Тип ручне (паркинг) кочнице: механичка</w:t>
      </w:r>
    </w:p>
    <w:p w14:paraId="651ED779" w14:textId="02A70F55" w:rsidR="000C1AD3" w:rsidRPr="000C1AD3" w:rsidRDefault="000C1AD3" w:rsidP="000C1AD3">
      <w:pPr>
        <w:jc w:val="both"/>
        <w:rPr>
          <w:b/>
          <w:bCs/>
          <w:noProof/>
          <w:u w:val="single"/>
          <w:lang w:val="sr-Cyrl-CS"/>
        </w:rPr>
      </w:pPr>
      <w:r w:rsidRPr="000C1AD3">
        <w:rPr>
          <w:b/>
          <w:bCs/>
          <w:noProof/>
          <w:u w:val="single"/>
          <w:lang w:val="sr-Cyrl-CS"/>
        </w:rPr>
        <w:t>Погон и мењач</w:t>
      </w:r>
      <w:r>
        <w:rPr>
          <w:b/>
          <w:bCs/>
          <w:noProof/>
          <w:u w:val="single"/>
          <w:lang w:val="sr-Cyrl-CS"/>
        </w:rPr>
        <w:t>:</w:t>
      </w:r>
    </w:p>
    <w:p w14:paraId="6B3D1D2A" w14:textId="6478A5C3" w:rsidR="000C1AD3" w:rsidRPr="000C1AD3" w:rsidRDefault="000C1AD3" w:rsidP="000C1A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Погон: хидродинамички</w:t>
      </w:r>
    </w:p>
    <w:p w14:paraId="2294CDCB" w14:textId="4461A5E6" w:rsidR="000C1AD3" w:rsidRPr="000C1AD3" w:rsidRDefault="000C1AD3" w:rsidP="000C1A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Тип мењача: аутоматски</w:t>
      </w:r>
    </w:p>
    <w:p w14:paraId="41A7B033" w14:textId="3A78D946" w:rsidR="000C1AD3" w:rsidRPr="000C1AD3" w:rsidRDefault="000C1AD3" w:rsidP="000C1A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Број брзина напред/назад: 1/1</w:t>
      </w:r>
    </w:p>
    <w:p w14:paraId="591F6AFE" w14:textId="722C5D6B" w:rsidR="000C1AD3" w:rsidRPr="000C1AD3" w:rsidRDefault="000C1AD3" w:rsidP="000C1AD3">
      <w:pPr>
        <w:jc w:val="both"/>
        <w:rPr>
          <w:b/>
          <w:bCs/>
          <w:noProof/>
          <w:u w:val="single"/>
          <w:lang w:val="sr-Cyrl-CS"/>
        </w:rPr>
      </w:pPr>
      <w:r w:rsidRPr="000C1AD3">
        <w:rPr>
          <w:b/>
          <w:bCs/>
          <w:noProof/>
          <w:u w:val="single"/>
          <w:lang w:val="sr-Cyrl-CS"/>
        </w:rPr>
        <w:t xml:space="preserve">Кабина: </w:t>
      </w:r>
    </w:p>
    <w:p w14:paraId="255883A4" w14:textId="51FCF7B9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Тип: сигурносна 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ROPS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B039B1">
        <w:rPr>
          <w:rFonts w:ascii="Times New Roman" w:hAnsi="Times New Roman" w:cs="Times New Roman"/>
          <w:noProof/>
          <w:sz w:val="24"/>
          <w:szCs w:val="24"/>
          <w:lang w:val="sr-Latn-RS"/>
        </w:rPr>
        <w:t>FOPS</w:t>
      </w: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кабина са ојачањима</w:t>
      </w:r>
    </w:p>
    <w:p w14:paraId="4FBEFD99" w14:textId="5CC78BD5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Предње стакло са брисачем</w:t>
      </w:r>
    </w:p>
    <w:p w14:paraId="6D13BA4F" w14:textId="6D688DA6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Задње стакло са могућношћу отварања</w:t>
      </w:r>
    </w:p>
    <w:p w14:paraId="28DF5FD6" w14:textId="3DDB076A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Врата: лева и десна, застакљена</w:t>
      </w:r>
    </w:p>
    <w:p w14:paraId="1C6C6764" w14:textId="200B0579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Грејач кабина</w:t>
      </w:r>
    </w:p>
    <w:p w14:paraId="05C72838" w14:textId="155CF250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Сигурносни појас</w:t>
      </w:r>
    </w:p>
    <w:p w14:paraId="445EAB5C" w14:textId="17031D94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Сигнализација: индикатори правца и стоп светла</w:t>
      </w:r>
    </w:p>
    <w:p w14:paraId="7EE0B90B" w14:textId="3DA3706B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Ротационо светло </w:t>
      </w:r>
    </w:p>
    <w:p w14:paraId="0E27C5EC" w14:textId="3C60E377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Предња радно светло: минимум 2 комада</w:t>
      </w:r>
    </w:p>
    <w:p w14:paraId="26E0AA01" w14:textId="2ED1C100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Задње радно светло: миниумум 1 комад</w:t>
      </w:r>
    </w:p>
    <w:p w14:paraId="13E6B5D8" w14:textId="731B21AD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Ретровизор: леви и десни</w:t>
      </w:r>
    </w:p>
    <w:p w14:paraId="14DACBE7" w14:textId="0068667B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Сирена</w:t>
      </w:r>
    </w:p>
    <w:p w14:paraId="28CD2BBF" w14:textId="57E0409A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Акустична сигнализација при кретању у назад</w:t>
      </w:r>
    </w:p>
    <w:p w14:paraId="6213F528" w14:textId="2C8E1E16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Волан: подесив нагиб, ергономски</w:t>
      </w:r>
    </w:p>
    <w:p w14:paraId="32B0F745" w14:textId="6F5043F7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Инструмент табла са показивачима: радних сати, нивоа горива, температуре расладне течности, грејача мотора, уља у мотору, акумулатора, паркинг кочнице, индикатора правца</w:t>
      </w:r>
    </w:p>
    <w:p w14:paraId="4A0ACF95" w14:textId="76E47D8D" w:rsidR="000C1AD3" w:rsidRPr="000C1AD3" w:rsidRDefault="000C1AD3" w:rsidP="000C1AD3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Сет алата</w:t>
      </w:r>
    </w:p>
    <w:p w14:paraId="1BCA65D7" w14:textId="3BAC58C4" w:rsidR="000C1AD3" w:rsidRPr="000C1AD3" w:rsidRDefault="000C1AD3" w:rsidP="000C1AD3">
      <w:pPr>
        <w:jc w:val="both"/>
        <w:rPr>
          <w:b/>
          <w:bCs/>
          <w:noProof/>
          <w:u w:val="single"/>
          <w:lang w:val="sr-Cyrl-CS"/>
        </w:rPr>
      </w:pPr>
      <w:r w:rsidRPr="000C1AD3">
        <w:rPr>
          <w:b/>
          <w:bCs/>
          <w:noProof/>
          <w:u w:val="single"/>
          <w:lang w:val="sr-Cyrl-CS"/>
        </w:rPr>
        <w:t>Остале карактеристике:</w:t>
      </w:r>
    </w:p>
    <w:p w14:paraId="3EB1B35C" w14:textId="0745ED75" w:rsidR="000C1AD3" w:rsidRPr="000C1AD3" w:rsidRDefault="000C1AD3" w:rsidP="000C1A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Тип: седећи</w:t>
      </w:r>
    </w:p>
    <w:p w14:paraId="423AAA7C" w14:textId="18E18FCA" w:rsidR="000C1AD3" w:rsidRPr="000C1AD3" w:rsidRDefault="000C1AD3" w:rsidP="000C1A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Хидраулични уређај против наглог спуштања</w:t>
      </w:r>
    </w:p>
    <w:p w14:paraId="5FAB3D9F" w14:textId="78305B23" w:rsidR="000C1AD3" w:rsidRPr="000C1AD3" w:rsidRDefault="000C1AD3" w:rsidP="000C1AD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C1AD3">
        <w:rPr>
          <w:rFonts w:ascii="Times New Roman" w:hAnsi="Times New Roman" w:cs="Times New Roman"/>
          <w:noProof/>
          <w:sz w:val="24"/>
          <w:szCs w:val="24"/>
          <w:lang w:val="sr-Cyrl-CS"/>
        </w:rPr>
        <w:t>Алуминиумски хладњак</w:t>
      </w:r>
    </w:p>
    <w:p w14:paraId="67BA53F7" w14:textId="77777777" w:rsidR="0017737A" w:rsidRDefault="0017737A" w:rsidP="000C1AD3">
      <w:pPr>
        <w:rPr>
          <w:b/>
          <w:lang w:val="sr-Cyrl-CS"/>
        </w:rPr>
      </w:pPr>
    </w:p>
    <w:p w14:paraId="005FBEF9" w14:textId="77777777" w:rsidR="008D66E2" w:rsidRPr="008D66E2" w:rsidRDefault="008D66E2" w:rsidP="005C75CB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365C31B0" w14:textId="77777777" w:rsidR="0065111A" w:rsidRPr="004262C9" w:rsidRDefault="0065111A" w:rsidP="0065111A">
      <w:pPr>
        <w:spacing w:line="276" w:lineRule="auto"/>
        <w:jc w:val="both"/>
        <w:rPr>
          <w:b/>
          <w:u w:val="single"/>
          <w:lang w:val="sr-Latn-RS"/>
        </w:rPr>
      </w:pPr>
      <w:r w:rsidRPr="004262C9">
        <w:rPr>
          <w:b/>
          <w:u w:val="single"/>
          <w:lang w:val="sr-Cyrl-CS"/>
        </w:rPr>
        <w:t>РОК И МЕСТО ИСПОРУКЕ ДОБАРА</w:t>
      </w:r>
    </w:p>
    <w:p w14:paraId="09EAF805" w14:textId="652627BE" w:rsidR="0065111A" w:rsidRPr="001551F5" w:rsidRDefault="0065111A" w:rsidP="0065111A">
      <w:pPr>
        <w:jc w:val="both"/>
        <w:rPr>
          <w:lang w:val="sr-Cyrl-CS" w:eastAsia="zh-CN"/>
        </w:rPr>
      </w:pPr>
      <w:r w:rsidRPr="004262C9">
        <w:rPr>
          <w:noProof/>
          <w:lang w:val="sr-Cyrl-RS"/>
        </w:rPr>
        <w:t xml:space="preserve">Рок испоруке не може бити дужи од </w:t>
      </w:r>
      <w:r w:rsidR="00D124CB">
        <w:rPr>
          <w:b/>
          <w:bCs/>
          <w:noProof/>
          <w:lang w:val="sr-Cyrl-RS"/>
        </w:rPr>
        <w:t>5</w:t>
      </w:r>
      <w:r w:rsidR="00D34DC5">
        <w:rPr>
          <w:noProof/>
          <w:lang w:val="sr-Cyrl-RS"/>
        </w:rPr>
        <w:t xml:space="preserve"> </w:t>
      </w:r>
      <w:r w:rsidRPr="001551F5">
        <w:rPr>
          <w:lang w:val="sr-Cyrl-CS"/>
        </w:rPr>
        <w:t>дана</w:t>
      </w:r>
      <w:r w:rsidR="00D34DC5">
        <w:rPr>
          <w:lang w:val="sr-Cyrl-CS"/>
        </w:rPr>
        <w:t xml:space="preserve"> од</w:t>
      </w:r>
      <w:r w:rsidRPr="001551F5">
        <w:rPr>
          <w:lang w:val="sr-Cyrl-CS"/>
        </w:rPr>
        <w:t xml:space="preserve"> пријема </w:t>
      </w:r>
      <w:r w:rsidRPr="001551F5">
        <w:rPr>
          <w:lang w:val="sr-Cyrl-RS"/>
        </w:rPr>
        <w:t xml:space="preserve">писаног </w:t>
      </w:r>
      <w:r w:rsidRPr="001551F5">
        <w:rPr>
          <w:lang w:val="sr-Cyrl-CS"/>
        </w:rPr>
        <w:t>захтева за испоруку</w:t>
      </w:r>
      <w:r w:rsidR="00D124CB">
        <w:rPr>
          <w:lang w:val="sr-Cyrl-CS"/>
        </w:rPr>
        <w:t xml:space="preserve">. </w:t>
      </w:r>
    </w:p>
    <w:p w14:paraId="16398B72" w14:textId="77777777" w:rsidR="0065111A" w:rsidRDefault="0065111A" w:rsidP="0065111A">
      <w:pPr>
        <w:jc w:val="both"/>
        <w:rPr>
          <w:bCs/>
          <w:iCs/>
          <w:lang w:val="sr-Cyrl-CS" w:eastAsia="sr-Latn-RS"/>
        </w:rPr>
      </w:pPr>
    </w:p>
    <w:p w14:paraId="38A74DA9" w14:textId="77777777" w:rsidR="0065111A" w:rsidRDefault="0065111A" w:rsidP="0065111A">
      <w:pPr>
        <w:jc w:val="both"/>
        <w:rPr>
          <w:iCs/>
          <w:lang w:val="sr-Latn-RS" w:eastAsia="sr-Latn-RS"/>
        </w:rPr>
      </w:pPr>
      <w:r w:rsidRPr="004262C9">
        <w:rPr>
          <w:bCs/>
          <w:iCs/>
          <w:lang w:val="sr-Cyrl-CS" w:eastAsia="sr-Latn-RS"/>
        </w:rPr>
        <w:t xml:space="preserve">Место </w:t>
      </w:r>
      <w:r w:rsidRPr="004262C9">
        <w:rPr>
          <w:bCs/>
          <w:iCs/>
          <w:lang w:val="sr-Cyrl-RS" w:eastAsia="sr-Latn-RS"/>
        </w:rPr>
        <w:t>испоруке</w:t>
      </w:r>
      <w:r w:rsidRPr="004262C9">
        <w:rPr>
          <w:iCs/>
          <w:lang w:val="sr-Cyrl-CS" w:eastAsia="sr-Latn-RS"/>
        </w:rPr>
        <w:t>: ФЦО ЈГСП Нови Сад, Футошки пут 46, Нови Сад.</w:t>
      </w:r>
    </w:p>
    <w:p w14:paraId="048E3C39" w14:textId="77777777" w:rsidR="000F1BD4" w:rsidRDefault="000F1BD4" w:rsidP="0065111A">
      <w:pPr>
        <w:jc w:val="both"/>
        <w:rPr>
          <w:iCs/>
          <w:lang w:val="sr-Cyrl-RS" w:eastAsia="sr-Latn-RS"/>
        </w:rPr>
      </w:pPr>
    </w:p>
    <w:p w14:paraId="044C185B" w14:textId="77777777" w:rsidR="00D124CB" w:rsidRPr="000F1BD4" w:rsidRDefault="00D124CB" w:rsidP="0065111A">
      <w:pPr>
        <w:jc w:val="both"/>
        <w:rPr>
          <w:iCs/>
          <w:lang w:val="sr-Cyrl-RS" w:eastAsia="sr-Latn-RS"/>
        </w:rPr>
      </w:pPr>
    </w:p>
    <w:p w14:paraId="5FD75518" w14:textId="7FE46C1B" w:rsidR="000F1BD4" w:rsidRPr="004262C9" w:rsidRDefault="000F1BD4" w:rsidP="000F1BD4">
      <w:pPr>
        <w:spacing w:line="276" w:lineRule="auto"/>
        <w:jc w:val="both"/>
        <w:rPr>
          <w:rFonts w:eastAsia="Calibri"/>
          <w:b/>
          <w:noProof/>
          <w:u w:val="single"/>
          <w:lang w:val="sr-Cyrl-CS"/>
        </w:rPr>
      </w:pPr>
      <w:r w:rsidRPr="004262C9">
        <w:rPr>
          <w:rFonts w:eastAsia="Calibri"/>
          <w:b/>
          <w:noProof/>
          <w:u w:val="single"/>
          <w:lang w:val="sr-Cyrl-CS"/>
        </w:rPr>
        <w:t>Напомен</w:t>
      </w:r>
      <w:r w:rsidR="00EC5AAD">
        <w:rPr>
          <w:rFonts w:eastAsia="Calibri"/>
          <w:b/>
          <w:noProof/>
          <w:u w:val="single"/>
          <w:lang w:val="sr-Cyrl-RS"/>
        </w:rPr>
        <w:t>а</w:t>
      </w:r>
      <w:r w:rsidRPr="004262C9">
        <w:rPr>
          <w:rFonts w:eastAsia="Calibri"/>
          <w:b/>
          <w:noProof/>
          <w:u w:val="single"/>
          <w:lang w:val="sr-Cyrl-CS"/>
        </w:rPr>
        <w:t>:</w:t>
      </w:r>
    </w:p>
    <w:p w14:paraId="7EF6AC79" w14:textId="77777777" w:rsidR="00A2429A" w:rsidRDefault="000F1BD4" w:rsidP="00DC2CA0">
      <w:pPr>
        <w:spacing w:after="200" w:line="276" w:lineRule="auto"/>
        <w:jc w:val="both"/>
        <w:rPr>
          <w:rFonts w:eastAsia="Calibri"/>
          <w:noProof/>
          <w:lang w:val="sr-Latn-RS"/>
        </w:rPr>
      </w:pPr>
      <w:r w:rsidRPr="001551F5">
        <w:rPr>
          <w:rFonts w:eastAsia="Calibri"/>
          <w:noProof/>
          <w:lang w:val="sr-Cyrl-CS"/>
        </w:rPr>
        <w:t>Понуђач мора да понуди добр</w:t>
      </w:r>
      <w:r w:rsidR="00D22910">
        <w:rPr>
          <w:rFonts w:eastAsia="Calibri"/>
          <w:noProof/>
          <w:lang w:val="sr-Cyrl-CS"/>
        </w:rPr>
        <w:t>о</w:t>
      </w:r>
      <w:r w:rsidR="00D124CB">
        <w:rPr>
          <w:rFonts w:eastAsia="Calibri"/>
          <w:noProof/>
          <w:lang w:val="sr-Cyrl-CS"/>
        </w:rPr>
        <w:t xml:space="preserve"> према свим захтеваним карактеристикама</w:t>
      </w:r>
      <w:r w:rsidRPr="001551F5">
        <w:rPr>
          <w:rFonts w:eastAsia="Calibri"/>
          <w:noProof/>
          <w:lang w:val="sr-Cyrl-CS"/>
        </w:rPr>
        <w:t xml:space="preserve"> наведен</w:t>
      </w:r>
      <w:r w:rsidR="00D124CB">
        <w:rPr>
          <w:rFonts w:eastAsia="Calibri"/>
          <w:noProof/>
          <w:lang w:val="sr-Cyrl-CS"/>
        </w:rPr>
        <w:t>им</w:t>
      </w:r>
      <w:r w:rsidRPr="001551F5">
        <w:rPr>
          <w:rFonts w:eastAsia="Calibri"/>
          <w:noProof/>
          <w:lang w:val="sr-Cyrl-CS"/>
        </w:rPr>
        <w:t xml:space="preserve"> у </w:t>
      </w:r>
      <w:r w:rsidR="00D124CB">
        <w:rPr>
          <w:rFonts w:eastAsia="Calibri"/>
          <w:noProof/>
          <w:lang w:val="sr-Cyrl-CS"/>
        </w:rPr>
        <w:t xml:space="preserve">техничкој </w:t>
      </w:r>
      <w:r w:rsidRPr="001551F5">
        <w:rPr>
          <w:rFonts w:eastAsia="Calibri"/>
          <w:noProof/>
          <w:lang w:val="sr-Cyrl-CS"/>
        </w:rPr>
        <w:t>спецификацији</w:t>
      </w:r>
      <w:r w:rsidR="00D124CB">
        <w:rPr>
          <w:rFonts w:eastAsia="Calibri"/>
          <w:noProof/>
          <w:lang w:val="sr-Cyrl-CS"/>
        </w:rPr>
        <w:t>, а у</w:t>
      </w:r>
      <w:r w:rsidRPr="001551F5">
        <w:rPr>
          <w:rFonts w:eastAsia="Calibri"/>
          <w:noProof/>
          <w:lang w:val="sr-Cyrl-CS"/>
        </w:rPr>
        <w:t xml:space="preserve"> супротном понуда ће бити одбијена као неприхватљива.</w:t>
      </w:r>
    </w:p>
    <w:p w14:paraId="62699B82" w14:textId="28D377A7" w:rsidR="00ED3FDA" w:rsidRDefault="00ED3FDA" w:rsidP="00ED3FDA">
      <w:pPr>
        <w:pStyle w:val="Default"/>
        <w:jc w:val="both"/>
        <w:rPr>
          <w:rFonts w:ascii="Times New Roman" w:hAnsi="Times New Roman" w:cs="Times New Roman"/>
          <w:b/>
          <w:bCs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sr-Latn-RS"/>
        </w:rPr>
        <w:lastRenderedPageBreak/>
        <w:t xml:space="preserve">Напомена: </w:t>
      </w:r>
    </w:p>
    <w:p w14:paraId="087FC5C9" w14:textId="77777777" w:rsidR="00ED3FDA" w:rsidRDefault="00ED3FDA" w:rsidP="00ED3FDA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РС“,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6D047A5E" w14:textId="3D975FC3" w:rsidR="000F1BD4" w:rsidRPr="00A2429A" w:rsidRDefault="00A2429A" w:rsidP="00DC2CA0">
      <w:pPr>
        <w:spacing w:after="200" w:line="276" w:lineRule="auto"/>
        <w:jc w:val="both"/>
        <w:rPr>
          <w:rFonts w:eastAsia="Calibri"/>
          <w:b/>
          <w:noProof/>
          <w:lang w:val="sr-Latn-RS"/>
        </w:rPr>
      </w:pPr>
      <w:hyperlink r:id="rId9" w:history="1">
        <w:r w:rsidRPr="00A2429A">
          <w:rPr>
            <w:rStyle w:val="Hyperlink"/>
            <w:rFonts w:eastAsia="Calibri"/>
            <w:b/>
            <w:noProof/>
            <w:lang w:val="sr-Cyrl-CS"/>
          </w:rPr>
          <w:t>https://jnportal.ujn.gov.rs/tender-ca/252070</w:t>
        </w:r>
      </w:hyperlink>
      <w:r w:rsidRPr="00A2429A">
        <w:rPr>
          <w:rFonts w:eastAsia="Calibri"/>
          <w:b/>
          <w:noProof/>
          <w:lang w:val="sr-Latn-RS"/>
        </w:rPr>
        <w:t xml:space="preserve"> </w:t>
      </w:r>
    </w:p>
    <w:sectPr w:rsidR="000F1BD4" w:rsidRPr="00A2429A" w:rsidSect="0075487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26434" w14:textId="77777777" w:rsidR="00E52317" w:rsidRDefault="00E52317" w:rsidP="008F1CF1">
      <w:r>
        <w:separator/>
      </w:r>
    </w:p>
  </w:endnote>
  <w:endnote w:type="continuationSeparator" w:id="0">
    <w:p w14:paraId="14ADB054" w14:textId="77777777" w:rsidR="00E52317" w:rsidRDefault="00E52317" w:rsidP="008F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43C23" w14:textId="77777777" w:rsidR="00E52317" w:rsidRDefault="00E52317" w:rsidP="008F1CF1">
      <w:r>
        <w:separator/>
      </w:r>
    </w:p>
  </w:footnote>
  <w:footnote w:type="continuationSeparator" w:id="0">
    <w:p w14:paraId="7B142D92" w14:textId="77777777" w:rsidR="00E52317" w:rsidRDefault="00E52317" w:rsidP="008F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D41D7"/>
    <w:multiLevelType w:val="hybridMultilevel"/>
    <w:tmpl w:val="394E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7F53"/>
    <w:multiLevelType w:val="hybridMultilevel"/>
    <w:tmpl w:val="D972A116"/>
    <w:lvl w:ilvl="0" w:tplc="D278ECDA">
      <w:start w:val="1"/>
      <w:numFmt w:val="decimal"/>
      <w:lvlText w:val="%1."/>
      <w:lvlJc w:val="left"/>
      <w:pPr>
        <w:ind w:left="1069" w:hanging="360"/>
      </w:pPr>
      <w:rPr>
        <w:rFonts w:hint="default"/>
        <w:spacing w:val="0"/>
        <w:w w:val="88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537E5"/>
    <w:multiLevelType w:val="hybridMultilevel"/>
    <w:tmpl w:val="B92A21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B2742"/>
    <w:multiLevelType w:val="multilevel"/>
    <w:tmpl w:val="9176D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D224FBF"/>
    <w:multiLevelType w:val="multilevel"/>
    <w:tmpl w:val="2E3AE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4D4C7D"/>
    <w:multiLevelType w:val="hybridMultilevel"/>
    <w:tmpl w:val="5A54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32027"/>
    <w:multiLevelType w:val="multilevel"/>
    <w:tmpl w:val="719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1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371992"/>
    <w:multiLevelType w:val="hybridMultilevel"/>
    <w:tmpl w:val="4B1E4E6C"/>
    <w:lvl w:ilvl="0" w:tplc="1A28DC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7C766F"/>
    <w:multiLevelType w:val="hybridMultilevel"/>
    <w:tmpl w:val="945C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626B64"/>
    <w:multiLevelType w:val="hybridMultilevel"/>
    <w:tmpl w:val="0DC457DE"/>
    <w:lvl w:ilvl="0" w:tplc="6874C1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37FAE"/>
    <w:multiLevelType w:val="hybridMultilevel"/>
    <w:tmpl w:val="09F69A04"/>
    <w:lvl w:ilvl="0" w:tplc="39CC94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C93B08"/>
    <w:multiLevelType w:val="hybridMultilevel"/>
    <w:tmpl w:val="B396FCE8"/>
    <w:lvl w:ilvl="0" w:tplc="1A28DC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C028E"/>
    <w:multiLevelType w:val="hybridMultilevel"/>
    <w:tmpl w:val="63E4A97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2B0B0C"/>
    <w:multiLevelType w:val="multilevel"/>
    <w:tmpl w:val="E638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DA5C4C"/>
    <w:multiLevelType w:val="hybridMultilevel"/>
    <w:tmpl w:val="21FAE1F8"/>
    <w:lvl w:ilvl="0" w:tplc="1A28DC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902B7"/>
    <w:multiLevelType w:val="hybridMultilevel"/>
    <w:tmpl w:val="97701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780204"/>
    <w:multiLevelType w:val="hybridMultilevel"/>
    <w:tmpl w:val="F1A866D4"/>
    <w:lvl w:ilvl="0" w:tplc="1A28DC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259DC"/>
    <w:multiLevelType w:val="hybridMultilevel"/>
    <w:tmpl w:val="4CA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D2BD7"/>
    <w:multiLevelType w:val="hybridMultilevel"/>
    <w:tmpl w:val="3FA04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435A6B"/>
    <w:multiLevelType w:val="multilevel"/>
    <w:tmpl w:val="D4544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B73B10"/>
    <w:multiLevelType w:val="hybridMultilevel"/>
    <w:tmpl w:val="271828BE"/>
    <w:lvl w:ilvl="0" w:tplc="1A28DC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D7FDF"/>
    <w:multiLevelType w:val="hybridMultilevel"/>
    <w:tmpl w:val="A6CE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26FB8"/>
    <w:multiLevelType w:val="hybridMultilevel"/>
    <w:tmpl w:val="D00CE896"/>
    <w:lvl w:ilvl="0" w:tplc="08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9B00BB"/>
    <w:multiLevelType w:val="hybridMultilevel"/>
    <w:tmpl w:val="51DCF78C"/>
    <w:lvl w:ilvl="0" w:tplc="536EF6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1D33D8"/>
    <w:multiLevelType w:val="hybridMultilevel"/>
    <w:tmpl w:val="3C66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932BF"/>
    <w:multiLevelType w:val="hybridMultilevel"/>
    <w:tmpl w:val="799A8A5E"/>
    <w:lvl w:ilvl="0" w:tplc="8402BA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5ED60763"/>
    <w:multiLevelType w:val="hybridMultilevel"/>
    <w:tmpl w:val="46DCF548"/>
    <w:lvl w:ilvl="0" w:tplc="8402BA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D3B4F"/>
    <w:multiLevelType w:val="multilevel"/>
    <w:tmpl w:val="F19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D93146"/>
    <w:multiLevelType w:val="hybridMultilevel"/>
    <w:tmpl w:val="2F680FA6"/>
    <w:lvl w:ilvl="0" w:tplc="1A28DC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77094"/>
    <w:multiLevelType w:val="hybridMultilevel"/>
    <w:tmpl w:val="C6261F66"/>
    <w:lvl w:ilvl="0" w:tplc="E968CA6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174508"/>
    <w:multiLevelType w:val="hybridMultilevel"/>
    <w:tmpl w:val="F236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16673"/>
    <w:multiLevelType w:val="hybridMultilevel"/>
    <w:tmpl w:val="1F06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2"/>
  </w:num>
  <w:num w:numId="4">
    <w:abstractNumId w:val="33"/>
  </w:num>
  <w:num w:numId="5">
    <w:abstractNumId w:val="15"/>
  </w:num>
  <w:num w:numId="6">
    <w:abstractNumId w:val="13"/>
  </w:num>
  <w:num w:numId="7">
    <w:abstractNumId w:val="20"/>
  </w:num>
  <w:num w:numId="8">
    <w:abstractNumId w:val="0"/>
  </w:num>
  <w:num w:numId="9">
    <w:abstractNumId w:val="1"/>
  </w:num>
  <w:num w:numId="10">
    <w:abstractNumId w:val="11"/>
  </w:num>
  <w:num w:numId="11">
    <w:abstractNumId w:val="23"/>
  </w:num>
  <w:num w:numId="12">
    <w:abstractNumId w:val="30"/>
  </w:num>
  <w:num w:numId="13">
    <w:abstractNumId w:val="39"/>
  </w:num>
  <w:num w:numId="14">
    <w:abstractNumId w:val="26"/>
  </w:num>
  <w:num w:numId="15">
    <w:abstractNumId w:val="21"/>
  </w:num>
  <w:num w:numId="16">
    <w:abstractNumId w:val="6"/>
  </w:num>
  <w:num w:numId="17">
    <w:abstractNumId w:val="7"/>
  </w:num>
  <w:num w:numId="18">
    <w:abstractNumId w:val="5"/>
  </w:num>
  <w:num w:numId="19">
    <w:abstractNumId w:val="27"/>
  </w:num>
  <w:num w:numId="20">
    <w:abstractNumId w:val="37"/>
  </w:num>
  <w:num w:numId="21">
    <w:abstractNumId w:val="9"/>
  </w:num>
  <w:num w:numId="22">
    <w:abstractNumId w:val="16"/>
  </w:num>
  <w:num w:numId="23">
    <w:abstractNumId w:val="19"/>
  </w:num>
  <w:num w:numId="24">
    <w:abstractNumId w:val="41"/>
  </w:num>
  <w:num w:numId="25">
    <w:abstractNumId w:val="3"/>
  </w:num>
  <w:num w:numId="26">
    <w:abstractNumId w:val="14"/>
  </w:num>
  <w:num w:numId="27">
    <w:abstractNumId w:val="25"/>
  </w:num>
  <w:num w:numId="28">
    <w:abstractNumId w:val="34"/>
  </w:num>
  <w:num w:numId="29">
    <w:abstractNumId w:val="29"/>
  </w:num>
  <w:num w:numId="30">
    <w:abstractNumId w:val="40"/>
  </w:num>
  <w:num w:numId="31">
    <w:abstractNumId w:val="8"/>
  </w:num>
  <w:num w:numId="32">
    <w:abstractNumId w:val="35"/>
  </w:num>
  <w:num w:numId="33">
    <w:abstractNumId w:val="36"/>
  </w:num>
  <w:num w:numId="34">
    <w:abstractNumId w:val="17"/>
  </w:num>
  <w:num w:numId="35">
    <w:abstractNumId w:val="4"/>
  </w:num>
  <w:num w:numId="36">
    <w:abstractNumId w:val="31"/>
  </w:num>
  <w:num w:numId="37">
    <w:abstractNumId w:val="22"/>
  </w:num>
  <w:num w:numId="38">
    <w:abstractNumId w:val="12"/>
  </w:num>
  <w:num w:numId="39">
    <w:abstractNumId w:val="38"/>
  </w:num>
  <w:num w:numId="40">
    <w:abstractNumId w:val="24"/>
  </w:num>
  <w:num w:numId="41">
    <w:abstractNumId w:val="28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97"/>
    <w:rsid w:val="00082694"/>
    <w:rsid w:val="000A26C6"/>
    <w:rsid w:val="000B3228"/>
    <w:rsid w:val="000B6274"/>
    <w:rsid w:val="000C1AD3"/>
    <w:rsid w:val="000F1BD4"/>
    <w:rsid w:val="00103E9A"/>
    <w:rsid w:val="0011259D"/>
    <w:rsid w:val="0017737A"/>
    <w:rsid w:val="001A02C0"/>
    <w:rsid w:val="001A4073"/>
    <w:rsid w:val="00257664"/>
    <w:rsid w:val="00295A01"/>
    <w:rsid w:val="002967C8"/>
    <w:rsid w:val="002A196F"/>
    <w:rsid w:val="002A2A66"/>
    <w:rsid w:val="002C6939"/>
    <w:rsid w:val="002D0B88"/>
    <w:rsid w:val="002D514E"/>
    <w:rsid w:val="002E58AE"/>
    <w:rsid w:val="002F1935"/>
    <w:rsid w:val="00327474"/>
    <w:rsid w:val="0033330B"/>
    <w:rsid w:val="0034379B"/>
    <w:rsid w:val="00384A20"/>
    <w:rsid w:val="003A47C6"/>
    <w:rsid w:val="003A59FC"/>
    <w:rsid w:val="003A62B8"/>
    <w:rsid w:val="00410C23"/>
    <w:rsid w:val="004153ED"/>
    <w:rsid w:val="00417B18"/>
    <w:rsid w:val="004342EC"/>
    <w:rsid w:val="0043730F"/>
    <w:rsid w:val="00475D7A"/>
    <w:rsid w:val="004B38E5"/>
    <w:rsid w:val="004F4BEA"/>
    <w:rsid w:val="005015D6"/>
    <w:rsid w:val="00511DCB"/>
    <w:rsid w:val="005267E3"/>
    <w:rsid w:val="0054580C"/>
    <w:rsid w:val="005C6F31"/>
    <w:rsid w:val="005C75CB"/>
    <w:rsid w:val="00601197"/>
    <w:rsid w:val="0062797D"/>
    <w:rsid w:val="0065111A"/>
    <w:rsid w:val="00654B44"/>
    <w:rsid w:val="00690C31"/>
    <w:rsid w:val="00696BB0"/>
    <w:rsid w:val="006D1994"/>
    <w:rsid w:val="00754875"/>
    <w:rsid w:val="00773ED9"/>
    <w:rsid w:val="00792001"/>
    <w:rsid w:val="007B2B0A"/>
    <w:rsid w:val="00817B34"/>
    <w:rsid w:val="00855DEB"/>
    <w:rsid w:val="008C436A"/>
    <w:rsid w:val="008C7420"/>
    <w:rsid w:val="008D1422"/>
    <w:rsid w:val="008D4DE7"/>
    <w:rsid w:val="008D66E2"/>
    <w:rsid w:val="008F1CF1"/>
    <w:rsid w:val="0092455B"/>
    <w:rsid w:val="00956E73"/>
    <w:rsid w:val="009626D5"/>
    <w:rsid w:val="00963D52"/>
    <w:rsid w:val="00965433"/>
    <w:rsid w:val="009664E5"/>
    <w:rsid w:val="009C71B1"/>
    <w:rsid w:val="00A01AE1"/>
    <w:rsid w:val="00A16E51"/>
    <w:rsid w:val="00A2429A"/>
    <w:rsid w:val="00A53EA3"/>
    <w:rsid w:val="00A61297"/>
    <w:rsid w:val="00AA677F"/>
    <w:rsid w:val="00AF62F4"/>
    <w:rsid w:val="00B039B1"/>
    <w:rsid w:val="00B17914"/>
    <w:rsid w:val="00B204AA"/>
    <w:rsid w:val="00B56D0D"/>
    <w:rsid w:val="00B7462A"/>
    <w:rsid w:val="00B9043A"/>
    <w:rsid w:val="00BC1F99"/>
    <w:rsid w:val="00BC5A27"/>
    <w:rsid w:val="00BD4E32"/>
    <w:rsid w:val="00BE7149"/>
    <w:rsid w:val="00C05B04"/>
    <w:rsid w:val="00C07061"/>
    <w:rsid w:val="00C30FF8"/>
    <w:rsid w:val="00CF36A1"/>
    <w:rsid w:val="00D034AE"/>
    <w:rsid w:val="00D062A8"/>
    <w:rsid w:val="00D112A1"/>
    <w:rsid w:val="00D124CB"/>
    <w:rsid w:val="00D22910"/>
    <w:rsid w:val="00D34DC5"/>
    <w:rsid w:val="00D873DD"/>
    <w:rsid w:val="00D919EA"/>
    <w:rsid w:val="00DA2CD8"/>
    <w:rsid w:val="00DC2CA0"/>
    <w:rsid w:val="00DF39B7"/>
    <w:rsid w:val="00E3666C"/>
    <w:rsid w:val="00E4070A"/>
    <w:rsid w:val="00E52317"/>
    <w:rsid w:val="00E8120D"/>
    <w:rsid w:val="00EC5AAD"/>
    <w:rsid w:val="00ED3FDA"/>
    <w:rsid w:val="00ED4CEA"/>
    <w:rsid w:val="00EE0AAB"/>
    <w:rsid w:val="00EF059D"/>
    <w:rsid w:val="00EF7FF3"/>
    <w:rsid w:val="00F36176"/>
    <w:rsid w:val="00F3750F"/>
    <w:rsid w:val="00F411F8"/>
    <w:rsid w:val="00F45D72"/>
    <w:rsid w:val="00F47ACF"/>
    <w:rsid w:val="00F650EF"/>
    <w:rsid w:val="00F75F55"/>
    <w:rsid w:val="00F85D39"/>
    <w:rsid w:val="00F923FD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80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112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12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39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204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112A1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12A1"/>
    <w:rPr>
      <w:b/>
      <w:bCs/>
      <w:sz w:val="36"/>
      <w:szCs w:val="36"/>
    </w:rPr>
  </w:style>
  <w:style w:type="character" w:customStyle="1" w:styleId="naslovpropisa1a">
    <w:name w:val="naslovpropisa1a"/>
    <w:basedOn w:val="DefaultParagraphFont"/>
    <w:rsid w:val="00D112A1"/>
  </w:style>
  <w:style w:type="character" w:customStyle="1" w:styleId="Heading3Char">
    <w:name w:val="Heading 3 Char"/>
    <w:basedOn w:val="DefaultParagraphFont"/>
    <w:link w:val="Heading3"/>
    <w:semiHidden/>
    <w:rsid w:val="00DF39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39"/>
    <w:rsid w:val="002C693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16E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6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6E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6E51"/>
    <w:rPr>
      <w:b/>
      <w:bCs/>
    </w:rPr>
  </w:style>
  <w:style w:type="paragraph" w:styleId="Footer">
    <w:name w:val="footer"/>
    <w:basedOn w:val="Normal"/>
    <w:link w:val="FooterChar"/>
    <w:unhideWhenUsed/>
    <w:rsid w:val="008F1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1CF1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A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112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12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39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204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112A1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12A1"/>
    <w:rPr>
      <w:b/>
      <w:bCs/>
      <w:sz w:val="36"/>
      <w:szCs w:val="36"/>
    </w:rPr>
  </w:style>
  <w:style w:type="character" w:customStyle="1" w:styleId="naslovpropisa1a">
    <w:name w:val="naslovpropisa1a"/>
    <w:basedOn w:val="DefaultParagraphFont"/>
    <w:rsid w:val="00D112A1"/>
  </w:style>
  <w:style w:type="character" w:customStyle="1" w:styleId="Heading3Char">
    <w:name w:val="Heading 3 Char"/>
    <w:basedOn w:val="DefaultParagraphFont"/>
    <w:link w:val="Heading3"/>
    <w:semiHidden/>
    <w:rsid w:val="00DF39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39"/>
    <w:rsid w:val="002C693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16E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6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6E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6E51"/>
    <w:rPr>
      <w:b/>
      <w:bCs/>
    </w:rPr>
  </w:style>
  <w:style w:type="paragraph" w:styleId="Footer">
    <w:name w:val="footer"/>
    <w:basedOn w:val="Normal"/>
    <w:link w:val="FooterChar"/>
    <w:unhideWhenUsed/>
    <w:rsid w:val="008F1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1CF1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4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392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6344">
                  <w:marLeft w:val="45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nportal.ujn.gov.rs/tender-ca/252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Jasmina Dapcevic</cp:lastModifiedBy>
  <cp:revision>11</cp:revision>
  <cp:lastPrinted>2021-09-17T12:07:00Z</cp:lastPrinted>
  <dcterms:created xsi:type="dcterms:W3CDTF">2024-09-12T05:47:00Z</dcterms:created>
  <dcterms:modified xsi:type="dcterms:W3CDTF">2024-09-20T10:01:00Z</dcterms:modified>
</cp:coreProperties>
</file>